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19B98" w14:textId="71D7BA6B" w:rsidR="001C5383" w:rsidRPr="00C23750" w:rsidRDefault="00D8632D" w:rsidP="00D8632D">
      <w:pPr>
        <w:rPr>
          <w:rFonts w:ascii="Times New Roman" w:hAnsi="Times New Roman" w:cs="Times New Roman"/>
          <w:sz w:val="24"/>
        </w:rPr>
      </w:pPr>
      <w:r w:rsidRPr="00D8632D">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anchorId="69D41D64" wp14:editId="62D78082">
                <wp:simplePos x="0" y="0"/>
                <wp:positionH relativeFrom="column">
                  <wp:posOffset>4638675</wp:posOffset>
                </wp:positionH>
                <wp:positionV relativeFrom="paragraph">
                  <wp:posOffset>-669290</wp:posOffset>
                </wp:positionV>
                <wp:extent cx="1419225" cy="1404620"/>
                <wp:effectExtent l="0" t="0" r="9525"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14:paraId="620BAAD9" w14:textId="32E20B68" w:rsidR="00D8632D" w:rsidRPr="00D8632D" w:rsidRDefault="00D8632D" w:rsidP="00D8632D">
                            <w:pPr>
                              <w:jc w:val="center"/>
                              <w:rPr>
                                <w:rFonts w:ascii="IrisUPC" w:hAnsi="IrisUPC" w:cs="IrisUPC"/>
                                <w:sz w:val="32"/>
                              </w:rPr>
                            </w:pPr>
                            <w:r w:rsidRPr="00D8632D">
                              <w:rPr>
                                <w:rFonts w:ascii="IrisUPC" w:hAnsi="IrisUPC" w:cs="IrisUPC"/>
                                <w:sz w:val="32"/>
                              </w:rPr>
                              <w:t>NOVEMBER 2,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41D64" id="_x0000_t202" coordsize="21600,21600" o:spt="202" path="m,l,21600r21600,l21600,xe">
                <v:stroke joinstyle="miter"/>
                <v:path gradientshapeok="t" o:connecttype="rect"/>
              </v:shapetype>
              <v:shape id="Text Box 2" o:spid="_x0000_s1026" type="#_x0000_t202" style="position:absolute;margin-left:365.25pt;margin-top:-52.7pt;width:11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iUIQIAAB4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" stroked="f">
                <v:textbox style="mso-fit-shape-to-text:t">
                  <w:txbxContent>
                    <w:p w14:paraId="620BAAD9" w14:textId="32E20B68" w:rsidR="00D8632D" w:rsidRPr="00D8632D" w:rsidRDefault="00D8632D" w:rsidP="00D8632D">
                      <w:pPr>
                        <w:jc w:val="center"/>
                        <w:rPr>
                          <w:rFonts w:ascii="IrisUPC" w:hAnsi="IrisUPC" w:cs="IrisUPC"/>
                          <w:sz w:val="32"/>
                        </w:rPr>
                      </w:pPr>
                      <w:r w:rsidRPr="00D8632D">
                        <w:rPr>
                          <w:rFonts w:ascii="IrisUPC" w:hAnsi="IrisUPC" w:cs="IrisUPC"/>
                          <w:sz w:val="32"/>
                        </w:rPr>
                        <w:t>NOVEMBER 2, 2025</w:t>
                      </w:r>
                    </w:p>
                  </w:txbxContent>
                </v:textbox>
              </v:shape>
            </w:pict>
          </mc:Fallback>
        </mc:AlternateContent>
      </w:r>
      <w:r w:rsidR="001C5383" w:rsidRPr="00C23750">
        <w:rPr>
          <w:rFonts w:ascii="Times New Roman" w:hAnsi="Times New Roman" w:cs="Times New Roman"/>
          <w:sz w:val="24"/>
        </w:rPr>
        <w:t>Dear Members of the Manchaca United Methodist Church community,</w:t>
      </w:r>
    </w:p>
    <w:p w14:paraId="3C8AC43A" w14:textId="65F65CC1" w:rsidR="001C5383" w:rsidRPr="00C23750" w:rsidRDefault="001C5383" w:rsidP="001C5383">
      <w:pPr>
        <w:rPr>
          <w:rFonts w:ascii="Times New Roman" w:hAnsi="Times New Roman" w:cs="Times New Roman"/>
          <w:sz w:val="24"/>
        </w:rPr>
      </w:pPr>
    </w:p>
    <w:p w14:paraId="60131B51" w14:textId="3F9C5DDC" w:rsidR="00A05791" w:rsidRDefault="00A05791" w:rsidP="001C5383">
      <w:pPr>
        <w:rPr>
          <w:rFonts w:ascii="Times New Roman" w:hAnsi="Times New Roman" w:cs="Times New Roman"/>
          <w:sz w:val="24"/>
        </w:rPr>
      </w:pPr>
      <w:r>
        <w:rPr>
          <w:rFonts w:ascii="Times New Roman" w:hAnsi="Times New Roman" w:cs="Times New Roman"/>
          <w:sz w:val="24"/>
        </w:rPr>
        <w:t>As the body of Christ in the world, we are called to receive the blessings of God in our lives and to turn those blessings into abundant lives filled with compassion, caring, and commitment. God, through the Holy Spirit, empowers each of us to become changemakers in the world. We can take our unique talents and gifts from God and use them to change the lives of our families, friends, coworkers, community, and the world. We don’t have to change everything</w:t>
      </w:r>
      <w:r w:rsidR="00E66EA1">
        <w:rPr>
          <w:rFonts w:ascii="Times New Roman" w:hAnsi="Times New Roman" w:cs="Times New Roman"/>
          <w:sz w:val="24"/>
        </w:rPr>
        <w:t>;</w:t>
      </w:r>
      <w:r>
        <w:rPr>
          <w:rFonts w:ascii="Times New Roman" w:hAnsi="Times New Roman" w:cs="Times New Roman"/>
          <w:sz w:val="24"/>
        </w:rPr>
        <w:t xml:space="preserve"> </w:t>
      </w:r>
      <w:r w:rsidR="00E66EA1">
        <w:rPr>
          <w:rFonts w:ascii="Times New Roman" w:hAnsi="Times New Roman" w:cs="Times New Roman"/>
          <w:sz w:val="24"/>
        </w:rPr>
        <w:t xml:space="preserve">we </w:t>
      </w:r>
      <w:r>
        <w:rPr>
          <w:rFonts w:ascii="Times New Roman" w:hAnsi="Times New Roman" w:cs="Times New Roman"/>
          <w:sz w:val="24"/>
        </w:rPr>
        <w:t xml:space="preserve">just </w:t>
      </w:r>
      <w:r w:rsidR="00E66EA1">
        <w:rPr>
          <w:rFonts w:ascii="Times New Roman" w:hAnsi="Times New Roman" w:cs="Times New Roman"/>
          <w:sz w:val="24"/>
        </w:rPr>
        <w:t xml:space="preserve">have to work </w:t>
      </w:r>
      <w:r>
        <w:rPr>
          <w:rFonts w:ascii="Times New Roman" w:hAnsi="Times New Roman" w:cs="Times New Roman"/>
          <w:sz w:val="24"/>
        </w:rPr>
        <w:t>in the places where God has placed us to serve.</w:t>
      </w:r>
    </w:p>
    <w:p w14:paraId="3DCC58CE" w14:textId="77777777" w:rsidR="00A05791" w:rsidRDefault="00A05791" w:rsidP="001C5383">
      <w:pPr>
        <w:rPr>
          <w:rFonts w:ascii="Times New Roman" w:hAnsi="Times New Roman" w:cs="Times New Roman"/>
          <w:sz w:val="24"/>
        </w:rPr>
      </w:pPr>
    </w:p>
    <w:p w14:paraId="7FC7C547" w14:textId="32A5D869" w:rsidR="00A05791" w:rsidRDefault="00A05791" w:rsidP="001C5383">
      <w:pPr>
        <w:rPr>
          <w:rFonts w:ascii="Times New Roman" w:hAnsi="Times New Roman" w:cs="Times New Roman"/>
          <w:sz w:val="24"/>
        </w:rPr>
      </w:pPr>
      <w:r>
        <w:rPr>
          <w:rFonts w:ascii="Times New Roman" w:hAnsi="Times New Roman" w:cs="Times New Roman"/>
          <w:sz w:val="24"/>
        </w:rPr>
        <w:t xml:space="preserve">Through our community here at Manchaca United Methodist Church, we bring our individual gifts to work collectively in this place to help fulfill our mission to make disciples of Christ for the transformation </w:t>
      </w:r>
      <w:bookmarkStart w:id="0" w:name="_GoBack"/>
      <w:bookmarkEnd w:id="0"/>
      <w:r>
        <w:rPr>
          <w:rFonts w:ascii="Times New Roman" w:hAnsi="Times New Roman" w:cs="Times New Roman"/>
          <w:sz w:val="24"/>
        </w:rPr>
        <w:t>of the world. We use the resources of our church facilities to welcome</w:t>
      </w:r>
      <w:r w:rsidR="00E66EA1">
        <w:rPr>
          <w:rFonts w:ascii="Times New Roman" w:hAnsi="Times New Roman" w:cs="Times New Roman"/>
          <w:sz w:val="24"/>
        </w:rPr>
        <w:t xml:space="preserve"> all</w:t>
      </w:r>
      <w:r>
        <w:rPr>
          <w:rFonts w:ascii="Times New Roman" w:hAnsi="Times New Roman" w:cs="Times New Roman"/>
          <w:sz w:val="24"/>
        </w:rPr>
        <w:t>, offer shelter, present worship, learn about God</w:t>
      </w:r>
      <w:r w:rsidR="00E66EA1">
        <w:rPr>
          <w:rFonts w:ascii="Times New Roman" w:hAnsi="Times New Roman" w:cs="Times New Roman"/>
          <w:sz w:val="24"/>
        </w:rPr>
        <w:t>’s love and grace</w:t>
      </w:r>
      <w:r>
        <w:rPr>
          <w:rFonts w:ascii="Times New Roman" w:hAnsi="Times New Roman" w:cs="Times New Roman"/>
          <w:sz w:val="24"/>
        </w:rPr>
        <w:t xml:space="preserve">, and equip one another to serve our community. With our prayers and our financial giving, we support the dedicated work of the church staff to provide training and Christian education, music and worship, pastoral care, and administrative support to the life of the church. We give of our time and talents through volunteer work as teachers, helpers, leaders, musicians, crafters, </w:t>
      </w:r>
      <w:r w:rsidR="00E66EA1">
        <w:rPr>
          <w:rFonts w:ascii="Times New Roman" w:hAnsi="Times New Roman" w:cs="Times New Roman"/>
          <w:sz w:val="24"/>
        </w:rPr>
        <w:t>caretakers</w:t>
      </w:r>
      <w:r>
        <w:rPr>
          <w:rFonts w:ascii="Times New Roman" w:hAnsi="Times New Roman" w:cs="Times New Roman"/>
          <w:sz w:val="24"/>
        </w:rPr>
        <w:t xml:space="preserve">, office workers, and </w:t>
      </w:r>
      <w:r w:rsidR="00700842">
        <w:rPr>
          <w:rFonts w:ascii="Times New Roman" w:hAnsi="Times New Roman" w:cs="Times New Roman"/>
          <w:sz w:val="24"/>
        </w:rPr>
        <w:t>companions. The Holy Spirit is revealed through our witness</w:t>
      </w:r>
      <w:r w:rsidR="00C7787E">
        <w:rPr>
          <w:rFonts w:ascii="Times New Roman" w:hAnsi="Times New Roman" w:cs="Times New Roman"/>
          <w:sz w:val="24"/>
        </w:rPr>
        <w:t xml:space="preserve"> of</w:t>
      </w:r>
      <w:r w:rsidR="00700842">
        <w:rPr>
          <w:rFonts w:ascii="Times New Roman" w:hAnsi="Times New Roman" w:cs="Times New Roman"/>
          <w:sz w:val="24"/>
        </w:rPr>
        <w:t xml:space="preserve"> one-on-one conversations, group discussions, Bible studies, congregational praise and worship, and hands-on acts of ministry.</w:t>
      </w:r>
    </w:p>
    <w:p w14:paraId="7BA01386" w14:textId="77777777" w:rsidR="00700842" w:rsidRDefault="00700842" w:rsidP="001C5383">
      <w:pPr>
        <w:rPr>
          <w:rFonts w:ascii="Times New Roman" w:hAnsi="Times New Roman" w:cs="Times New Roman"/>
          <w:sz w:val="24"/>
        </w:rPr>
      </w:pPr>
    </w:p>
    <w:p w14:paraId="4C08F19A" w14:textId="011E739E" w:rsidR="00700842" w:rsidRDefault="00700842" w:rsidP="001C5383">
      <w:pPr>
        <w:rPr>
          <w:rFonts w:ascii="Times New Roman" w:hAnsi="Times New Roman" w:cs="Times New Roman"/>
          <w:sz w:val="24"/>
        </w:rPr>
      </w:pPr>
      <w:r>
        <w:rPr>
          <w:rFonts w:ascii="Times New Roman" w:hAnsi="Times New Roman" w:cs="Times New Roman"/>
          <w:sz w:val="24"/>
        </w:rPr>
        <w:t>It is time for each of us to consider the many blessings that God has bestowed on us individually and give thanks for God’s work in our lives. As we reflect on God’s blessings, the church needs each of you to determine how best you can give of your prayers, presence, gifts, service, and witness to the ministries of Manchaca United Methodist Church in 2026.</w:t>
      </w:r>
    </w:p>
    <w:p w14:paraId="0768E30F" w14:textId="77777777" w:rsidR="00700842" w:rsidRDefault="00700842" w:rsidP="001C5383">
      <w:pPr>
        <w:rPr>
          <w:rFonts w:ascii="Times New Roman" w:hAnsi="Times New Roman" w:cs="Times New Roman"/>
          <w:sz w:val="24"/>
        </w:rPr>
      </w:pPr>
    </w:p>
    <w:p w14:paraId="4662E05C" w14:textId="0B15B5D9" w:rsidR="00700842" w:rsidRDefault="00700842" w:rsidP="001C5383">
      <w:pPr>
        <w:rPr>
          <w:rFonts w:ascii="Times New Roman" w:hAnsi="Times New Roman" w:cs="Times New Roman"/>
          <w:sz w:val="24"/>
        </w:rPr>
      </w:pPr>
      <w:r>
        <w:rPr>
          <w:rFonts w:ascii="Times New Roman" w:hAnsi="Times New Roman" w:cs="Times New Roman"/>
          <w:sz w:val="24"/>
        </w:rPr>
        <w:t xml:space="preserve">Accompanying this letter is the Scope of Ministries pamphlet, which provides a general overview of </w:t>
      </w:r>
      <w:r w:rsidR="00E66EA1">
        <w:rPr>
          <w:rFonts w:ascii="Times New Roman" w:hAnsi="Times New Roman" w:cs="Times New Roman"/>
          <w:sz w:val="24"/>
        </w:rPr>
        <w:t xml:space="preserve">where we are using your gifts for </w:t>
      </w:r>
      <w:r>
        <w:rPr>
          <w:rFonts w:ascii="Times New Roman" w:hAnsi="Times New Roman" w:cs="Times New Roman"/>
          <w:sz w:val="24"/>
        </w:rPr>
        <w:t>the kingdom building work that the Operating Budget support</w:t>
      </w:r>
      <w:r w:rsidR="00C7787E">
        <w:rPr>
          <w:rFonts w:ascii="Times New Roman" w:hAnsi="Times New Roman" w:cs="Times New Roman"/>
          <w:sz w:val="24"/>
        </w:rPr>
        <w:t>s</w:t>
      </w:r>
      <w:r>
        <w:rPr>
          <w:rFonts w:ascii="Times New Roman" w:hAnsi="Times New Roman" w:cs="Times New Roman"/>
          <w:sz w:val="24"/>
        </w:rPr>
        <w:t xml:space="preserve"> each year. You will also find a pledge card for the 2026 Operating Budget. Please prayerfully consider what you and your family can commit to giving in the next calendar year.</w:t>
      </w:r>
      <w:r w:rsidR="00E66EA1" w:rsidRPr="00E66EA1">
        <w:rPr>
          <w:rFonts w:ascii="Times New Roman" w:hAnsi="Times New Roman" w:cs="Times New Roman"/>
          <w:sz w:val="24"/>
        </w:rPr>
        <w:t xml:space="preserve"> </w:t>
      </w:r>
      <w:r w:rsidR="00E66EA1">
        <w:rPr>
          <w:rFonts w:ascii="Times New Roman" w:hAnsi="Times New Roman" w:cs="Times New Roman"/>
          <w:sz w:val="24"/>
        </w:rPr>
        <w:t>We will celebrate our individual and collective commitment to the work of this congregation on Commitment Sunday, November 23, 2025. For</w:t>
      </w:r>
      <w:r>
        <w:rPr>
          <w:rFonts w:ascii="Times New Roman" w:hAnsi="Times New Roman" w:cs="Times New Roman"/>
          <w:sz w:val="24"/>
        </w:rPr>
        <w:t xml:space="preserve"> the Finance Team to prepare the 2026 Operating Budget, we need each of you to complete and submit </w:t>
      </w:r>
      <w:r w:rsidR="00E66EA1">
        <w:rPr>
          <w:rFonts w:ascii="Times New Roman" w:hAnsi="Times New Roman" w:cs="Times New Roman"/>
          <w:sz w:val="24"/>
        </w:rPr>
        <w:t xml:space="preserve">either the enclosed </w:t>
      </w:r>
      <w:r>
        <w:rPr>
          <w:rFonts w:ascii="Times New Roman" w:hAnsi="Times New Roman" w:cs="Times New Roman"/>
          <w:sz w:val="24"/>
        </w:rPr>
        <w:t>pledge card o</w:t>
      </w:r>
      <w:r w:rsidR="00C7787E">
        <w:rPr>
          <w:rFonts w:ascii="Times New Roman" w:hAnsi="Times New Roman" w:cs="Times New Roman"/>
          <w:sz w:val="24"/>
        </w:rPr>
        <w:t>r</w:t>
      </w:r>
      <w:r>
        <w:rPr>
          <w:rFonts w:ascii="Times New Roman" w:hAnsi="Times New Roman" w:cs="Times New Roman"/>
          <w:sz w:val="24"/>
        </w:rPr>
        <w:t xml:space="preserve"> a pledge card online </w:t>
      </w:r>
      <w:r w:rsidRPr="00C23750">
        <w:rPr>
          <w:rFonts w:ascii="Times New Roman" w:hAnsi="Times New Roman" w:cs="Times New Roman"/>
          <w:sz w:val="24"/>
        </w:rPr>
        <w:t>no later than November 2</w:t>
      </w:r>
      <w:r>
        <w:rPr>
          <w:rFonts w:ascii="Times New Roman" w:hAnsi="Times New Roman" w:cs="Times New Roman"/>
          <w:sz w:val="24"/>
        </w:rPr>
        <w:t>3</w:t>
      </w:r>
      <w:r w:rsidRPr="00C23750">
        <w:rPr>
          <w:rFonts w:ascii="Times New Roman" w:hAnsi="Times New Roman" w:cs="Times New Roman"/>
          <w:sz w:val="24"/>
        </w:rPr>
        <w:t>, 202</w:t>
      </w:r>
      <w:r>
        <w:rPr>
          <w:rFonts w:ascii="Times New Roman" w:hAnsi="Times New Roman" w:cs="Times New Roman"/>
          <w:sz w:val="24"/>
        </w:rPr>
        <w:t>5.</w:t>
      </w:r>
    </w:p>
    <w:p w14:paraId="2892A07D" w14:textId="77777777" w:rsidR="00700842" w:rsidRDefault="00700842" w:rsidP="001C5383">
      <w:pPr>
        <w:rPr>
          <w:rFonts w:ascii="Times New Roman" w:hAnsi="Times New Roman" w:cs="Times New Roman"/>
          <w:sz w:val="24"/>
        </w:rPr>
      </w:pPr>
    </w:p>
    <w:p w14:paraId="0E7C9FEC" w14:textId="180F360C" w:rsidR="001C5383" w:rsidRPr="00C23750" w:rsidRDefault="001C5383" w:rsidP="001C5383">
      <w:pPr>
        <w:rPr>
          <w:rFonts w:ascii="Times New Roman" w:hAnsi="Times New Roman" w:cs="Times New Roman"/>
          <w:sz w:val="24"/>
        </w:rPr>
      </w:pPr>
      <w:r w:rsidRPr="00C23750">
        <w:rPr>
          <w:rFonts w:ascii="Times New Roman" w:hAnsi="Times New Roman" w:cs="Times New Roman"/>
          <w:sz w:val="24"/>
        </w:rPr>
        <w:t>It takes more than $</w:t>
      </w:r>
      <w:r w:rsidR="00E66EA1">
        <w:rPr>
          <w:rFonts w:ascii="Times New Roman" w:hAnsi="Times New Roman" w:cs="Times New Roman"/>
          <w:sz w:val="24"/>
        </w:rPr>
        <w:t>820</w:t>
      </w:r>
      <w:r w:rsidRPr="00C23750">
        <w:rPr>
          <w:rFonts w:ascii="Times New Roman" w:hAnsi="Times New Roman" w:cs="Times New Roman"/>
          <w:sz w:val="24"/>
        </w:rPr>
        <w:t xml:space="preserve">,000 each year to operate the church. Your financial contributions enable us to provide the facilities, staff, volunteers, materials, and programs that bring our church to life in our community as we welcome others to share with us in God’s kingdom here at MUMC. </w:t>
      </w:r>
      <w:r w:rsidR="00E66EA1">
        <w:rPr>
          <w:rFonts w:ascii="Times New Roman" w:hAnsi="Times New Roman" w:cs="Times New Roman"/>
          <w:sz w:val="24"/>
        </w:rPr>
        <w:t>P</w:t>
      </w:r>
      <w:r w:rsidRPr="00C23750">
        <w:rPr>
          <w:rFonts w:ascii="Times New Roman" w:hAnsi="Times New Roman" w:cs="Times New Roman"/>
          <w:sz w:val="24"/>
        </w:rPr>
        <w:t xml:space="preserve">lease be generous in your pledge so that we </w:t>
      </w:r>
      <w:r w:rsidR="00C7787E">
        <w:rPr>
          <w:rFonts w:ascii="Times New Roman" w:hAnsi="Times New Roman" w:cs="Times New Roman"/>
          <w:sz w:val="24"/>
        </w:rPr>
        <w:t>can</w:t>
      </w:r>
      <w:r w:rsidRPr="00C23750">
        <w:rPr>
          <w:rFonts w:ascii="Times New Roman" w:hAnsi="Times New Roman" w:cs="Times New Roman"/>
          <w:sz w:val="24"/>
        </w:rPr>
        <w:t xml:space="preserve"> continue to be a blessing to others in this place and bring glory to God.</w:t>
      </w:r>
    </w:p>
    <w:p w14:paraId="5E0FC73F" w14:textId="77777777" w:rsidR="001C5383" w:rsidRPr="00C23750" w:rsidRDefault="001C5383" w:rsidP="001C5383">
      <w:pPr>
        <w:rPr>
          <w:rFonts w:ascii="Times New Roman" w:hAnsi="Times New Roman" w:cs="Times New Roman"/>
          <w:sz w:val="24"/>
        </w:rPr>
      </w:pPr>
    </w:p>
    <w:p w14:paraId="40365D94" w14:textId="2C01CF23" w:rsidR="001C5383" w:rsidRPr="00C23750" w:rsidRDefault="001C5383" w:rsidP="001C5383">
      <w:pPr>
        <w:rPr>
          <w:rFonts w:ascii="Times New Roman" w:hAnsi="Times New Roman" w:cs="Times New Roman"/>
          <w:sz w:val="24"/>
        </w:rPr>
      </w:pPr>
      <w:r w:rsidRPr="00C23750">
        <w:rPr>
          <w:rFonts w:ascii="Times New Roman" w:hAnsi="Times New Roman" w:cs="Times New Roman"/>
          <w:sz w:val="24"/>
        </w:rPr>
        <w:t>In gratitude</w:t>
      </w:r>
      <w:r w:rsidR="00E66EA1">
        <w:rPr>
          <w:rFonts w:ascii="Times New Roman" w:hAnsi="Times New Roman" w:cs="Times New Roman"/>
          <w:sz w:val="24"/>
        </w:rPr>
        <w:t>,</w:t>
      </w:r>
    </w:p>
    <w:p w14:paraId="453A9763" w14:textId="77777777" w:rsidR="00E66EA1" w:rsidRDefault="001C5383" w:rsidP="001C5383">
      <w:pPr>
        <w:rPr>
          <w:rFonts w:ascii="Times New Roman" w:hAnsi="Times New Roman" w:cs="Times New Roman"/>
          <w:sz w:val="24"/>
        </w:rPr>
      </w:pPr>
      <w:r w:rsidRPr="00C23750">
        <w:rPr>
          <w:rFonts w:ascii="Times New Roman" w:hAnsi="Times New Roman" w:cs="Times New Roman"/>
          <w:sz w:val="24"/>
        </w:rPr>
        <w:t>Tonia Norman</w:t>
      </w:r>
      <w:r w:rsidRPr="00C23750">
        <w:rPr>
          <w:rFonts w:ascii="Times New Roman" w:hAnsi="Times New Roman" w:cs="Times New Roman"/>
          <w:sz w:val="24"/>
        </w:rPr>
        <w:tab/>
      </w:r>
    </w:p>
    <w:p w14:paraId="52D2C6CC" w14:textId="12968841" w:rsidR="001C5383" w:rsidRDefault="00E66EA1" w:rsidP="001C5383">
      <w:pPr>
        <w:rPr>
          <w:rFonts w:ascii="Times New Roman" w:hAnsi="Times New Roman" w:cs="Times New Roman"/>
          <w:sz w:val="24"/>
        </w:rPr>
      </w:pPr>
      <w:r>
        <w:rPr>
          <w:rFonts w:ascii="Times New Roman" w:hAnsi="Times New Roman" w:cs="Times New Roman"/>
          <w:sz w:val="24"/>
        </w:rPr>
        <w:t>F</w:t>
      </w:r>
      <w:r w:rsidR="001C5383" w:rsidRPr="00C23750">
        <w:rPr>
          <w:rFonts w:ascii="Times New Roman" w:hAnsi="Times New Roman" w:cs="Times New Roman"/>
          <w:sz w:val="24"/>
        </w:rPr>
        <w:t>inance Team Lead</w:t>
      </w:r>
    </w:p>
    <w:p w14:paraId="33F5DA5D" w14:textId="77777777" w:rsidR="00D8632D" w:rsidRPr="00C23750" w:rsidRDefault="00D8632D" w:rsidP="001C5383">
      <w:pPr>
        <w:rPr>
          <w:rFonts w:ascii="Times New Roman" w:hAnsi="Times New Roman" w:cs="Times New Roman"/>
          <w:sz w:val="24"/>
        </w:rPr>
      </w:pPr>
    </w:p>
    <w:p w14:paraId="325BC31A" w14:textId="60F80312" w:rsidR="00E767D3" w:rsidRPr="00C23750" w:rsidRDefault="001C5383">
      <w:pPr>
        <w:rPr>
          <w:rFonts w:ascii="Times New Roman" w:hAnsi="Times New Roman" w:cs="Times New Roman"/>
          <w:sz w:val="28"/>
        </w:rPr>
      </w:pPr>
      <w:r w:rsidRPr="00D8632D">
        <w:rPr>
          <w:rFonts w:ascii="Times New Roman" w:hAnsi="Times New Roman" w:cs="Times New Roman"/>
          <w:sz w:val="24"/>
        </w:rPr>
        <w:t>Enclosures</w:t>
      </w:r>
    </w:p>
    <w:sectPr w:rsidR="00E767D3" w:rsidRPr="00C23750" w:rsidSect="001C5383">
      <w:headerReference w:type="default" r:id="rId6"/>
      <w:footerReference w:type="default" r:id="rId7"/>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FF13" w14:textId="77777777" w:rsidR="00E332A6" w:rsidRDefault="00E332A6" w:rsidP="005A663C">
      <w:r>
        <w:separator/>
      </w:r>
    </w:p>
  </w:endnote>
  <w:endnote w:type="continuationSeparator" w:id="0">
    <w:p w14:paraId="43605736" w14:textId="77777777" w:rsidR="00E332A6" w:rsidRDefault="00E332A6" w:rsidP="005A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isUPC">
    <w:panose1 w:val="020B0604020202020204"/>
    <w:charset w:val="00"/>
    <w:family w:val="swiss"/>
    <w:pitch w:val="variable"/>
    <w:sig w:usb0="01000007" w:usb1="00000002"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6625" w14:textId="77777777" w:rsidR="007D0253" w:rsidRPr="007D0253" w:rsidRDefault="00911EE2" w:rsidP="00911EE2">
    <w:pPr>
      <w:pStyle w:val="Footer"/>
      <w:spacing w:line="200" w:lineRule="exact"/>
      <w:rPr>
        <w:rFonts w:ascii="IrisUPC" w:hAnsi="IrisUPC" w:cs="IrisUPC"/>
        <w:color w:val="233444"/>
      </w:rPr>
    </w:pPr>
    <w:r w:rsidRPr="00911EE2">
      <w:rPr>
        <w:noProof/>
        <w:color w:val="233444"/>
        <w:sz w:val="24"/>
        <w:szCs w:val="24"/>
      </w:rPr>
      <mc:AlternateContent>
        <mc:Choice Requires="wps">
          <w:drawing>
            <wp:anchor distT="0" distB="0" distL="114300" distR="114300" simplePos="0" relativeHeight="251661312" behindDoc="0" locked="0" layoutInCell="1" allowOverlap="1" wp14:anchorId="1334AD1E" wp14:editId="66E20142">
              <wp:simplePos x="0" y="0"/>
              <wp:positionH relativeFrom="margin">
                <wp:align>left</wp:align>
              </wp:positionH>
              <wp:positionV relativeFrom="page">
                <wp:posOffset>9002873</wp:posOffset>
              </wp:positionV>
              <wp:extent cx="4102924"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4102924" cy="0"/>
                      </a:xfrm>
                      <a:prstGeom prst="line">
                        <a:avLst/>
                      </a:prstGeom>
                      <a:ln w="9525">
                        <a:solidFill>
                          <a:srgbClr val="23344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FD3034" id="Straight Connector 4"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08.9pt" to="323.05pt,7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" strokecolor="#233444">
              <v:stroke joinstyle="miter"/>
              <w10:wrap anchorx="margin" anchory="page"/>
            </v:line>
          </w:pict>
        </mc:Fallback>
      </mc:AlternateContent>
    </w:r>
    <w:r w:rsidR="007D0253" w:rsidRPr="00911EE2">
      <w:rPr>
        <w:rFonts w:ascii="IrisUPC" w:hAnsi="IrisUPC" w:cs="IrisUPC"/>
        <w:color w:val="233444"/>
        <w:sz w:val="24"/>
        <w:szCs w:val="24"/>
      </w:rPr>
      <w:t xml:space="preserve">P.O.BOX </w:t>
    </w:r>
    <w:r w:rsidR="007D0253" w:rsidRPr="00911EE2">
      <w:rPr>
        <w:rFonts w:ascii="Arial" w:hAnsi="Arial" w:cs="Arial"/>
        <w:color w:val="233444"/>
        <w:sz w:val="13"/>
        <w:szCs w:val="13"/>
      </w:rPr>
      <w:t>460</w:t>
    </w:r>
    <w:r w:rsidR="007D0253" w:rsidRPr="00911EE2">
      <w:rPr>
        <w:rFonts w:ascii="IrisUPC" w:hAnsi="IrisUPC" w:cs="IrisUPC"/>
        <w:color w:val="233444"/>
        <w:sz w:val="24"/>
        <w:szCs w:val="24"/>
      </w:rPr>
      <w:t>, MANCHACA, TX</w:t>
    </w:r>
    <w:r w:rsidR="007D0253" w:rsidRPr="007D0253">
      <w:rPr>
        <w:rFonts w:ascii="IrisUPC" w:hAnsi="IrisUPC" w:cs="IrisUPC"/>
        <w:color w:val="233444"/>
      </w:rPr>
      <w:t xml:space="preserve"> </w:t>
    </w:r>
    <w:r w:rsidR="007D0253" w:rsidRPr="00911EE2">
      <w:rPr>
        <w:rFonts w:ascii="Arial" w:hAnsi="Arial" w:cs="Arial"/>
        <w:color w:val="233444"/>
        <w:sz w:val="13"/>
        <w:szCs w:val="13"/>
      </w:rPr>
      <w:t>78652</w:t>
    </w:r>
  </w:p>
  <w:p w14:paraId="2AFC4893" w14:textId="77777777" w:rsidR="007D0253" w:rsidRPr="007D0253" w:rsidRDefault="007D0253" w:rsidP="00911EE2">
    <w:pPr>
      <w:pStyle w:val="Footer"/>
      <w:spacing w:line="200" w:lineRule="exact"/>
      <w:rPr>
        <w:rFonts w:ascii="Arial" w:hAnsi="Arial" w:cs="Arial"/>
        <w:color w:val="233444"/>
        <w:sz w:val="13"/>
        <w:szCs w:val="13"/>
      </w:rPr>
    </w:pPr>
    <w:r w:rsidRPr="00911EE2">
      <w:rPr>
        <w:rFonts w:ascii="IrisUPC" w:hAnsi="IrisUPC" w:cs="IrisUPC"/>
        <w:color w:val="233444"/>
        <w:sz w:val="24"/>
        <w:szCs w:val="24"/>
      </w:rPr>
      <w:t>office@ManchacaUMC.org / Office:</w:t>
    </w:r>
    <w:r w:rsidRPr="007D0253">
      <w:rPr>
        <w:rFonts w:ascii="IrisUPC" w:hAnsi="IrisUPC" w:cs="IrisUPC"/>
        <w:color w:val="233444"/>
      </w:rPr>
      <w:t xml:space="preserve"> </w:t>
    </w:r>
    <w:r w:rsidRPr="007D0253">
      <w:rPr>
        <w:rFonts w:ascii="Arial" w:hAnsi="Arial" w:cs="Arial"/>
        <w:color w:val="233444"/>
        <w:sz w:val="13"/>
        <w:szCs w:val="13"/>
      </w:rPr>
      <w:t>512-282-7274</w:t>
    </w:r>
    <w:r w:rsidRPr="007D0253">
      <w:rPr>
        <w:rFonts w:ascii="IrisUPC" w:hAnsi="IrisUPC" w:cs="IrisUPC"/>
        <w:color w:val="233444"/>
      </w:rPr>
      <w:t xml:space="preserve"> </w:t>
    </w:r>
    <w:r w:rsidRPr="00911EE2">
      <w:rPr>
        <w:rFonts w:ascii="IrisUPC" w:hAnsi="IrisUPC" w:cs="IrisUPC"/>
        <w:color w:val="233444"/>
        <w:sz w:val="24"/>
        <w:szCs w:val="24"/>
      </w:rPr>
      <w:t>/ Fax:</w:t>
    </w:r>
    <w:r w:rsidRPr="007D0253">
      <w:rPr>
        <w:rFonts w:ascii="IrisUPC" w:hAnsi="IrisUPC" w:cs="IrisUPC"/>
        <w:color w:val="233444"/>
      </w:rPr>
      <w:t xml:space="preserve"> </w:t>
    </w:r>
    <w:r w:rsidRPr="007D0253">
      <w:rPr>
        <w:rFonts w:ascii="Arial" w:hAnsi="Arial" w:cs="Arial"/>
        <w:color w:val="233444"/>
        <w:sz w:val="13"/>
        <w:szCs w:val="13"/>
      </w:rPr>
      <w:t>512-282-7508</w:t>
    </w:r>
  </w:p>
  <w:p w14:paraId="2B78EC8C" w14:textId="77777777" w:rsidR="007D0253" w:rsidRPr="007D0253" w:rsidRDefault="007D0253">
    <w:pPr>
      <w:pStyle w:val="Footer"/>
      <w:rPr>
        <w:rFonts w:ascii="IrisUPC" w:hAnsi="IrisUPC" w:cs="IrisUPC"/>
      </w:rPr>
    </w:pPr>
  </w:p>
  <w:p w14:paraId="591772BA" w14:textId="77777777" w:rsidR="00886069" w:rsidRDefault="0088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22037" w14:textId="77777777" w:rsidR="00E332A6" w:rsidRDefault="00E332A6" w:rsidP="005A663C">
      <w:r>
        <w:separator/>
      </w:r>
    </w:p>
  </w:footnote>
  <w:footnote w:type="continuationSeparator" w:id="0">
    <w:p w14:paraId="10EA1D13" w14:textId="77777777" w:rsidR="00E332A6" w:rsidRDefault="00E332A6" w:rsidP="005A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8FCF" w14:textId="77777777" w:rsidR="005A663C" w:rsidRDefault="005A663C">
    <w:pPr>
      <w:pStyle w:val="Header"/>
    </w:pPr>
    <w:r>
      <w:rPr>
        <w:noProof/>
      </w:rPr>
      <w:drawing>
        <wp:anchor distT="0" distB="0" distL="114300" distR="114300" simplePos="0" relativeHeight="251658240" behindDoc="0" locked="0" layoutInCell="1" allowOverlap="1" wp14:anchorId="3128EF38" wp14:editId="0A6E00C7">
          <wp:simplePos x="0" y="0"/>
          <wp:positionH relativeFrom="column">
            <wp:posOffset>-475012</wp:posOffset>
          </wp:positionH>
          <wp:positionV relativeFrom="page">
            <wp:posOffset>160317</wp:posOffset>
          </wp:positionV>
          <wp:extent cx="2214748" cy="84932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MC_logo_large - clear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436" cy="863392"/>
                  </a:xfrm>
                  <a:prstGeom prst="rect">
                    <a:avLst/>
                  </a:prstGeom>
                </pic:spPr>
              </pic:pic>
            </a:graphicData>
          </a:graphic>
          <wp14:sizeRelH relativeFrom="margin">
            <wp14:pctWidth>0</wp14:pctWidth>
          </wp14:sizeRelH>
          <wp14:sizeRelV relativeFrom="margin">
            <wp14:pctHeight>0</wp14:pctHeight>
          </wp14:sizeRelV>
        </wp:anchor>
      </w:drawing>
    </w:r>
  </w:p>
  <w:p w14:paraId="2EC2BC3C" w14:textId="6009F72F" w:rsidR="007D0253" w:rsidRPr="007D0253" w:rsidRDefault="007D0253" w:rsidP="007D0253">
    <w:pPr>
      <w:pStyle w:val="Header"/>
      <w:jc w:val="right"/>
      <w:rPr>
        <w:sz w:val="14"/>
        <w:szCs w:val="14"/>
      </w:rPr>
    </w:pPr>
  </w:p>
  <w:p w14:paraId="7FBC20EF" w14:textId="77777777" w:rsidR="005A663C" w:rsidRPr="00911EE2" w:rsidRDefault="00886069" w:rsidP="007D0253">
    <w:pPr>
      <w:pStyle w:val="Header"/>
      <w:jc w:val="right"/>
      <w:rPr>
        <w:color w:val="233444"/>
        <w:sz w:val="24"/>
        <w:szCs w:val="24"/>
      </w:rPr>
    </w:pPr>
    <w:r w:rsidRPr="00911EE2">
      <w:rPr>
        <w:noProof/>
        <w:color w:val="233444"/>
        <w:sz w:val="24"/>
        <w:szCs w:val="24"/>
      </w:rPr>
      <mc:AlternateContent>
        <mc:Choice Requires="wps">
          <w:drawing>
            <wp:anchor distT="0" distB="0" distL="114300" distR="114300" simplePos="0" relativeHeight="251659264" behindDoc="0" locked="0" layoutInCell="1" allowOverlap="1" wp14:anchorId="39208612" wp14:editId="2FC427B9">
              <wp:simplePos x="0" y="0"/>
              <wp:positionH relativeFrom="column">
                <wp:posOffset>1852551</wp:posOffset>
              </wp:positionH>
              <wp:positionV relativeFrom="page">
                <wp:posOffset>813460</wp:posOffset>
              </wp:positionV>
              <wp:extent cx="4102924"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4102924" cy="0"/>
                      </a:xfrm>
                      <a:prstGeom prst="line">
                        <a:avLst/>
                      </a:prstGeom>
                      <a:ln w="9525">
                        <a:solidFill>
                          <a:srgbClr val="23344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5917D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85pt,64.05pt" to="468.9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" strokecolor="#233444">
              <v:stroke joinstyle="miter"/>
              <w10:wrap anchory="page"/>
            </v:line>
          </w:pict>
        </mc:Fallback>
      </mc:AlternateContent>
    </w:r>
    <w:r w:rsidR="007D0253" w:rsidRPr="00911EE2">
      <w:rPr>
        <w:rFonts w:ascii="IrisUPC" w:hAnsi="IrisUPC" w:cs="IrisUPC"/>
        <w:color w:val="233444"/>
        <w:sz w:val="24"/>
        <w:szCs w:val="24"/>
      </w:rPr>
      <w:t>WWW.MANCHACAUMC.ORG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63C"/>
    <w:rsid w:val="00095CE9"/>
    <w:rsid w:val="001577F2"/>
    <w:rsid w:val="001C5383"/>
    <w:rsid w:val="005A663C"/>
    <w:rsid w:val="00604755"/>
    <w:rsid w:val="0065187F"/>
    <w:rsid w:val="006F6189"/>
    <w:rsid w:val="00700842"/>
    <w:rsid w:val="00704A38"/>
    <w:rsid w:val="007833C0"/>
    <w:rsid w:val="007D0253"/>
    <w:rsid w:val="00872170"/>
    <w:rsid w:val="00886069"/>
    <w:rsid w:val="00911EE2"/>
    <w:rsid w:val="00960586"/>
    <w:rsid w:val="009662BC"/>
    <w:rsid w:val="009F119F"/>
    <w:rsid w:val="009F1928"/>
    <w:rsid w:val="00A05791"/>
    <w:rsid w:val="00C23750"/>
    <w:rsid w:val="00C7787E"/>
    <w:rsid w:val="00D46889"/>
    <w:rsid w:val="00D8632D"/>
    <w:rsid w:val="00E2197A"/>
    <w:rsid w:val="00E332A6"/>
    <w:rsid w:val="00E66EA1"/>
    <w:rsid w:val="00E767D3"/>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38403"/>
  <w15:chartTrackingRefBased/>
  <w15:docId w15:val="{4A147A31-FF10-4469-9D3D-E0BAB6AC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7D3"/>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63C"/>
    <w:pPr>
      <w:tabs>
        <w:tab w:val="center" w:pos="4680"/>
        <w:tab w:val="right" w:pos="9360"/>
      </w:tabs>
    </w:pPr>
    <w:rPr>
      <w:kern w:val="0"/>
      <w14:ligatures w14:val="none"/>
    </w:rPr>
  </w:style>
  <w:style w:type="character" w:customStyle="1" w:styleId="HeaderChar">
    <w:name w:val="Header Char"/>
    <w:basedOn w:val="DefaultParagraphFont"/>
    <w:link w:val="Header"/>
    <w:uiPriority w:val="99"/>
    <w:rsid w:val="005A663C"/>
  </w:style>
  <w:style w:type="paragraph" w:styleId="Footer">
    <w:name w:val="footer"/>
    <w:basedOn w:val="Normal"/>
    <w:link w:val="FooterChar"/>
    <w:uiPriority w:val="99"/>
    <w:unhideWhenUsed/>
    <w:rsid w:val="005A663C"/>
    <w:pPr>
      <w:tabs>
        <w:tab w:val="center" w:pos="4680"/>
        <w:tab w:val="right" w:pos="9360"/>
      </w:tabs>
    </w:pPr>
    <w:rPr>
      <w:kern w:val="0"/>
      <w14:ligatures w14:val="none"/>
    </w:rPr>
  </w:style>
  <w:style w:type="character" w:customStyle="1" w:styleId="FooterChar">
    <w:name w:val="Footer Char"/>
    <w:basedOn w:val="DefaultParagraphFont"/>
    <w:link w:val="Footer"/>
    <w:uiPriority w:val="99"/>
    <w:rsid w:val="005A663C"/>
  </w:style>
  <w:style w:type="character" w:styleId="Hyperlink">
    <w:name w:val="Hyperlink"/>
    <w:basedOn w:val="DefaultParagraphFont"/>
    <w:uiPriority w:val="99"/>
    <w:unhideWhenUsed/>
    <w:rsid w:val="007D0253"/>
    <w:rPr>
      <w:color w:val="0563C1" w:themeColor="hyperlink"/>
      <w:u w:val="single"/>
    </w:rPr>
  </w:style>
  <w:style w:type="paragraph" w:styleId="BalloonText">
    <w:name w:val="Balloon Text"/>
    <w:basedOn w:val="Normal"/>
    <w:link w:val="BalloonTextChar"/>
    <w:uiPriority w:val="99"/>
    <w:semiHidden/>
    <w:unhideWhenUsed/>
    <w:rsid w:val="00911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Crail</dc:creator>
  <cp:keywords/>
  <dc:description/>
  <cp:lastModifiedBy>Andy Smith</cp:lastModifiedBy>
  <cp:revision>4</cp:revision>
  <cp:lastPrinted>2025-10-28T16:22:00Z</cp:lastPrinted>
  <dcterms:created xsi:type="dcterms:W3CDTF">2025-10-27T19:19:00Z</dcterms:created>
  <dcterms:modified xsi:type="dcterms:W3CDTF">2025-10-28T19:58:00Z</dcterms:modified>
</cp:coreProperties>
</file>